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A8BB2" w14:textId="77777777" w:rsidR="00560AB8" w:rsidRDefault="00560AB8" w:rsidP="00560AB8">
      <w:pPr>
        <w:widowControl w:val="0"/>
        <w:autoSpaceDE w:val="0"/>
        <w:autoSpaceDN w:val="0"/>
        <w:adjustRightInd w:val="0"/>
        <w:spacing w:after="240" w:line="340" w:lineRule="atLeast"/>
        <w:jc w:val="center"/>
        <w:rPr>
          <w:rFonts w:ascii="Times" w:hAnsi="Times" w:cs="Times"/>
        </w:rPr>
      </w:pPr>
      <w:bookmarkStart w:id="0" w:name="_GoBack"/>
      <w:bookmarkEnd w:id="0"/>
      <w:r>
        <w:rPr>
          <w:rFonts w:ascii="Arial" w:hAnsi="Arial" w:cs="Arial"/>
          <w:b/>
          <w:bCs/>
          <w:sz w:val="30"/>
          <w:szCs w:val="30"/>
        </w:rPr>
        <w:t>ROLLING HILLS RANCH DRESSAGE SHOW COMBINED TEST &amp; CLEAR ROUND JUMPING Port Deposit, Maryland, DVCTA REGISTERED</w:t>
      </w:r>
    </w:p>
    <w:p w14:paraId="0AAE2833" w14:textId="77777777" w:rsidR="00560AB8" w:rsidRDefault="00560AB8" w:rsidP="00560AB8">
      <w:pPr>
        <w:widowControl w:val="0"/>
        <w:autoSpaceDE w:val="0"/>
        <w:autoSpaceDN w:val="0"/>
        <w:adjustRightInd w:val="0"/>
        <w:spacing w:after="240" w:line="300" w:lineRule="atLeast"/>
        <w:jc w:val="center"/>
        <w:rPr>
          <w:rFonts w:ascii="Times" w:hAnsi="Times" w:cs="Times"/>
        </w:rPr>
      </w:pPr>
      <w:r>
        <w:rPr>
          <w:rFonts w:ascii="Arial" w:hAnsi="Arial" w:cs="Arial"/>
          <w:b/>
          <w:bCs/>
          <w:sz w:val="26"/>
          <w:szCs w:val="26"/>
        </w:rPr>
        <w:t xml:space="preserve">ORGANIZER/S: </w:t>
      </w:r>
      <w:r>
        <w:rPr>
          <w:rFonts w:ascii="Arial" w:hAnsi="Arial" w:cs="Arial"/>
          <w:sz w:val="26"/>
          <w:szCs w:val="26"/>
        </w:rPr>
        <w:t xml:space="preserve">Ellie </w:t>
      </w:r>
      <w:proofErr w:type="spellStart"/>
      <w:r>
        <w:rPr>
          <w:rFonts w:ascii="Arial" w:hAnsi="Arial" w:cs="Arial"/>
          <w:sz w:val="26"/>
          <w:szCs w:val="26"/>
        </w:rPr>
        <w:t>Horah</w:t>
      </w:r>
      <w:proofErr w:type="spellEnd"/>
      <w:r>
        <w:rPr>
          <w:rFonts w:ascii="Arial" w:hAnsi="Arial" w:cs="Arial"/>
          <w:sz w:val="26"/>
          <w:szCs w:val="26"/>
        </w:rPr>
        <w:t xml:space="preserve">, Rolling Hills Ranch, 33 Rolling Hills Ranch Lane, Port Deposit, MD 21904 </w:t>
      </w:r>
      <w:r>
        <w:rPr>
          <w:rFonts w:ascii="Arial" w:hAnsi="Arial" w:cs="Arial"/>
          <w:b/>
          <w:bCs/>
          <w:sz w:val="26"/>
          <w:szCs w:val="26"/>
        </w:rPr>
        <w:t xml:space="preserve">SECRETARY: </w:t>
      </w:r>
      <w:r w:rsidR="00004B57">
        <w:rPr>
          <w:rFonts w:ascii="Arial" w:hAnsi="Arial" w:cs="Arial"/>
          <w:b/>
          <w:bCs/>
          <w:sz w:val="26"/>
          <w:szCs w:val="26"/>
        </w:rPr>
        <w:t xml:space="preserve">Cecelia </w:t>
      </w:r>
      <w:r w:rsidR="007604F5">
        <w:rPr>
          <w:rFonts w:ascii="Arial" w:hAnsi="Arial" w:cs="Arial"/>
          <w:b/>
          <w:bCs/>
          <w:sz w:val="26"/>
          <w:szCs w:val="26"/>
        </w:rPr>
        <w:t>Kress (410) 378-3817</w:t>
      </w:r>
    </w:p>
    <w:p w14:paraId="5648DBCE" w14:textId="77777777" w:rsidR="00560AB8" w:rsidRDefault="00560AB8" w:rsidP="00560AB8">
      <w:pPr>
        <w:widowControl w:val="0"/>
        <w:autoSpaceDE w:val="0"/>
        <w:autoSpaceDN w:val="0"/>
        <w:adjustRightInd w:val="0"/>
        <w:spacing w:after="240" w:line="300" w:lineRule="atLeast"/>
        <w:jc w:val="center"/>
        <w:rPr>
          <w:rFonts w:ascii="Times" w:hAnsi="Times" w:cs="Times"/>
        </w:rPr>
      </w:pPr>
      <w:r>
        <w:rPr>
          <w:rFonts w:ascii="Arial" w:hAnsi="Arial" w:cs="Arial"/>
          <w:b/>
          <w:bCs/>
          <w:sz w:val="26"/>
          <w:szCs w:val="26"/>
        </w:rPr>
        <w:t>JUDGES:</w:t>
      </w:r>
    </w:p>
    <w:p w14:paraId="44255F47" w14:textId="77777777" w:rsidR="00560AB8" w:rsidRPr="008037D5" w:rsidRDefault="008037D5" w:rsidP="008037D5">
      <w:pPr>
        <w:widowControl w:val="0"/>
        <w:autoSpaceDE w:val="0"/>
        <w:autoSpaceDN w:val="0"/>
        <w:adjustRightInd w:val="0"/>
        <w:spacing w:after="240" w:line="300" w:lineRule="atLeast"/>
        <w:jc w:val="center"/>
        <w:rPr>
          <w:rFonts w:ascii="Arial" w:hAnsi="Arial" w:cs="Arial"/>
          <w:sz w:val="26"/>
          <w:szCs w:val="26"/>
        </w:rPr>
      </w:pPr>
      <w:r>
        <w:rPr>
          <w:rFonts w:ascii="Arial" w:hAnsi="Arial" w:cs="Arial"/>
          <w:sz w:val="26"/>
          <w:szCs w:val="26"/>
        </w:rPr>
        <w:t>May 18</w:t>
      </w:r>
      <w:r w:rsidR="00560AB8">
        <w:rPr>
          <w:rFonts w:ascii="Arial" w:hAnsi="Arial" w:cs="Arial"/>
          <w:sz w:val="26"/>
          <w:szCs w:val="26"/>
        </w:rPr>
        <w:t xml:space="preserve"> – </w:t>
      </w:r>
      <w:proofErr w:type="spellStart"/>
      <w:r>
        <w:rPr>
          <w:rFonts w:ascii="Arial" w:hAnsi="Arial" w:cs="Arial"/>
          <w:sz w:val="26"/>
          <w:szCs w:val="26"/>
        </w:rPr>
        <w:t>Pheobe</w:t>
      </w:r>
      <w:proofErr w:type="spellEnd"/>
      <w:r>
        <w:rPr>
          <w:rFonts w:ascii="Arial" w:hAnsi="Arial" w:cs="Arial"/>
          <w:sz w:val="26"/>
          <w:szCs w:val="26"/>
        </w:rPr>
        <w:t xml:space="preserve"> </w:t>
      </w:r>
      <w:proofErr w:type="spellStart"/>
      <w:r>
        <w:rPr>
          <w:rFonts w:ascii="Arial" w:hAnsi="Arial" w:cs="Arial"/>
          <w:sz w:val="26"/>
          <w:szCs w:val="26"/>
        </w:rPr>
        <w:t>DeVoe</w:t>
      </w:r>
      <w:proofErr w:type="spellEnd"/>
      <w:r>
        <w:rPr>
          <w:rFonts w:ascii="Arial" w:hAnsi="Arial" w:cs="Arial"/>
          <w:sz w:val="26"/>
          <w:szCs w:val="26"/>
        </w:rPr>
        <w:t xml:space="preserve">-Moore </w:t>
      </w:r>
      <w:r>
        <w:rPr>
          <w:rFonts w:ascii="Arial" w:hAnsi="Arial" w:cs="Arial"/>
          <w:sz w:val="26"/>
          <w:szCs w:val="26"/>
        </w:rPr>
        <w:br/>
        <w:t>July</w:t>
      </w:r>
      <w:r w:rsidR="00560AB8">
        <w:rPr>
          <w:rFonts w:ascii="Arial" w:hAnsi="Arial" w:cs="Arial"/>
          <w:sz w:val="26"/>
          <w:szCs w:val="26"/>
        </w:rPr>
        <w:t xml:space="preserve"> </w:t>
      </w:r>
      <w:r>
        <w:rPr>
          <w:rFonts w:ascii="Arial" w:hAnsi="Arial" w:cs="Arial"/>
          <w:sz w:val="26"/>
          <w:szCs w:val="26"/>
        </w:rPr>
        <w:t>6 – TBD</w:t>
      </w:r>
      <w:r>
        <w:rPr>
          <w:rFonts w:ascii="Arial" w:hAnsi="Arial" w:cs="Arial"/>
          <w:sz w:val="26"/>
          <w:szCs w:val="26"/>
        </w:rPr>
        <w:br/>
        <w:t>September 28</w:t>
      </w:r>
      <w:r w:rsidR="00560AB8">
        <w:rPr>
          <w:rFonts w:ascii="Arial" w:hAnsi="Arial" w:cs="Arial"/>
          <w:sz w:val="26"/>
          <w:szCs w:val="26"/>
        </w:rPr>
        <w:t xml:space="preserve"> –</w:t>
      </w:r>
      <w:r>
        <w:rPr>
          <w:rFonts w:ascii="Arial" w:hAnsi="Arial" w:cs="Arial"/>
          <w:sz w:val="26"/>
          <w:szCs w:val="26"/>
        </w:rPr>
        <w:t xml:space="preserve"> Darcy Miller</w:t>
      </w:r>
    </w:p>
    <w:tbl>
      <w:tblPr>
        <w:tblW w:w="0" w:type="auto"/>
        <w:tblBorders>
          <w:top w:val="nil"/>
          <w:left w:val="nil"/>
          <w:right w:val="nil"/>
        </w:tblBorders>
        <w:tblLayout w:type="fixed"/>
        <w:tblLook w:val="0000" w:firstRow="0" w:lastRow="0" w:firstColumn="0" w:lastColumn="0" w:noHBand="0" w:noVBand="0"/>
      </w:tblPr>
      <w:tblGrid>
        <w:gridCol w:w="2600"/>
        <w:gridCol w:w="2680"/>
        <w:gridCol w:w="2200"/>
      </w:tblGrid>
      <w:tr w:rsidR="00560AB8" w14:paraId="6EA36F2B" w14:textId="77777777">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C500C8" w14:textId="77777777" w:rsidR="00560AB8" w:rsidRDefault="00560AB8" w:rsidP="00560AB8">
            <w:pPr>
              <w:widowControl w:val="0"/>
              <w:autoSpaceDE w:val="0"/>
              <w:autoSpaceDN w:val="0"/>
              <w:adjustRightInd w:val="0"/>
              <w:spacing w:after="240" w:line="300" w:lineRule="atLeast"/>
              <w:jc w:val="center"/>
              <w:rPr>
                <w:rFonts w:ascii="Times" w:hAnsi="Times" w:cs="Times"/>
              </w:rPr>
            </w:pPr>
            <w:r>
              <w:rPr>
                <w:rFonts w:ascii="Arial" w:hAnsi="Arial" w:cs="Arial"/>
                <w:b/>
                <w:bCs/>
                <w:sz w:val="26"/>
                <w:szCs w:val="26"/>
              </w:rPr>
              <w:t>SHOW DATE</w:t>
            </w:r>
          </w:p>
        </w:tc>
        <w:tc>
          <w:tcPr>
            <w:tcW w:w="2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BBD843" w14:textId="77777777" w:rsidR="00560AB8" w:rsidRDefault="00560AB8" w:rsidP="00560AB8">
            <w:pPr>
              <w:widowControl w:val="0"/>
              <w:autoSpaceDE w:val="0"/>
              <w:autoSpaceDN w:val="0"/>
              <w:adjustRightInd w:val="0"/>
              <w:spacing w:after="240" w:line="300" w:lineRule="atLeast"/>
              <w:jc w:val="center"/>
              <w:rPr>
                <w:rFonts w:ascii="Times" w:hAnsi="Times" w:cs="Times"/>
              </w:rPr>
            </w:pPr>
            <w:r>
              <w:rPr>
                <w:rFonts w:ascii="Arial" w:hAnsi="Arial" w:cs="Arial"/>
                <w:b/>
                <w:bCs/>
                <w:sz w:val="26"/>
                <w:szCs w:val="26"/>
              </w:rPr>
              <w:t>OPEN DATE</w:t>
            </w:r>
          </w:p>
        </w:tc>
        <w:tc>
          <w:tcPr>
            <w:tcW w:w="22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6479DB" w14:textId="77777777" w:rsidR="00560AB8" w:rsidRDefault="00560AB8" w:rsidP="00560AB8">
            <w:pPr>
              <w:widowControl w:val="0"/>
              <w:autoSpaceDE w:val="0"/>
              <w:autoSpaceDN w:val="0"/>
              <w:adjustRightInd w:val="0"/>
              <w:spacing w:after="240" w:line="300" w:lineRule="atLeast"/>
              <w:jc w:val="center"/>
              <w:rPr>
                <w:rFonts w:ascii="Times" w:hAnsi="Times" w:cs="Times"/>
              </w:rPr>
            </w:pPr>
            <w:r>
              <w:rPr>
                <w:rFonts w:ascii="Arial" w:hAnsi="Arial" w:cs="Arial"/>
                <w:b/>
                <w:bCs/>
                <w:sz w:val="26"/>
                <w:szCs w:val="26"/>
              </w:rPr>
              <w:t>CLOSE DATE</w:t>
            </w:r>
          </w:p>
        </w:tc>
      </w:tr>
      <w:tr w:rsidR="00560AB8" w14:paraId="04B0FC70" w14:textId="77777777">
        <w:tblPrEx>
          <w:tblBorders>
            <w:top w:val="none" w:sz="0" w:space="0" w:color="auto"/>
          </w:tblBorders>
        </w:tblPrEx>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ECAFB2" w14:textId="77777777" w:rsidR="00560AB8" w:rsidRDefault="008037D5"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May 18</w:t>
            </w:r>
            <w:r w:rsidR="00560AB8">
              <w:rPr>
                <w:rFonts w:ascii="Arial" w:hAnsi="Arial" w:cs="Arial"/>
                <w:sz w:val="26"/>
                <w:szCs w:val="26"/>
              </w:rPr>
              <w:t>, 201</w:t>
            </w:r>
            <w:r>
              <w:rPr>
                <w:rFonts w:ascii="Arial" w:hAnsi="Arial" w:cs="Arial"/>
                <w:sz w:val="26"/>
                <w:szCs w:val="26"/>
              </w:rPr>
              <w:t>9</w:t>
            </w:r>
          </w:p>
        </w:tc>
        <w:tc>
          <w:tcPr>
            <w:tcW w:w="2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1D08DF" w14:textId="77777777" w:rsidR="00560AB8" w:rsidRDefault="008037D5"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April 11</w:t>
            </w:r>
            <w:r w:rsidR="00560AB8">
              <w:rPr>
                <w:rFonts w:ascii="Arial" w:hAnsi="Arial" w:cs="Arial"/>
                <w:sz w:val="26"/>
                <w:szCs w:val="26"/>
              </w:rPr>
              <w:t>, 201</w:t>
            </w:r>
            <w:r>
              <w:rPr>
                <w:rFonts w:ascii="Arial" w:hAnsi="Arial" w:cs="Arial"/>
                <w:sz w:val="26"/>
                <w:szCs w:val="26"/>
              </w:rPr>
              <w:t>9</w:t>
            </w:r>
          </w:p>
        </w:tc>
        <w:tc>
          <w:tcPr>
            <w:tcW w:w="22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EA183F" w14:textId="77777777" w:rsidR="00560AB8" w:rsidRDefault="008037D5"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May 10</w:t>
            </w:r>
            <w:r w:rsidR="00560AB8">
              <w:rPr>
                <w:rFonts w:ascii="Arial" w:hAnsi="Arial" w:cs="Arial"/>
                <w:sz w:val="26"/>
                <w:szCs w:val="26"/>
              </w:rPr>
              <w:t>, 201</w:t>
            </w:r>
            <w:r>
              <w:rPr>
                <w:rFonts w:ascii="Arial" w:hAnsi="Arial" w:cs="Arial"/>
                <w:sz w:val="26"/>
                <w:szCs w:val="26"/>
              </w:rPr>
              <w:t>9</w:t>
            </w:r>
          </w:p>
        </w:tc>
      </w:tr>
      <w:tr w:rsidR="00560AB8" w14:paraId="2469B38E" w14:textId="77777777">
        <w:tblPrEx>
          <w:tblBorders>
            <w:top w:val="none" w:sz="0" w:space="0" w:color="auto"/>
          </w:tblBorders>
        </w:tblPrEx>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D0F61C" w14:textId="77777777" w:rsidR="00560AB8" w:rsidRDefault="008037D5"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July 6</w:t>
            </w:r>
            <w:r w:rsidR="00560AB8">
              <w:rPr>
                <w:rFonts w:ascii="Arial" w:hAnsi="Arial" w:cs="Arial"/>
                <w:sz w:val="26"/>
                <w:szCs w:val="26"/>
              </w:rPr>
              <w:t>, 201</w:t>
            </w:r>
            <w:r>
              <w:rPr>
                <w:rFonts w:ascii="Arial" w:hAnsi="Arial" w:cs="Arial"/>
                <w:sz w:val="26"/>
                <w:szCs w:val="26"/>
              </w:rPr>
              <w:t>9</w:t>
            </w:r>
          </w:p>
        </w:tc>
        <w:tc>
          <w:tcPr>
            <w:tcW w:w="2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7E4419" w14:textId="77777777" w:rsidR="00560AB8" w:rsidRDefault="008037D5"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 xml:space="preserve">May </w:t>
            </w:r>
            <w:proofErr w:type="gramStart"/>
            <w:r>
              <w:rPr>
                <w:rFonts w:ascii="Arial" w:hAnsi="Arial" w:cs="Arial"/>
                <w:sz w:val="26"/>
                <w:szCs w:val="26"/>
              </w:rPr>
              <w:t xml:space="preserve">31 </w:t>
            </w:r>
            <w:r w:rsidR="00560AB8">
              <w:rPr>
                <w:rFonts w:ascii="Arial" w:hAnsi="Arial" w:cs="Arial"/>
                <w:sz w:val="26"/>
                <w:szCs w:val="26"/>
              </w:rPr>
              <w:t>,</w:t>
            </w:r>
            <w:proofErr w:type="gramEnd"/>
            <w:r w:rsidR="00560AB8">
              <w:rPr>
                <w:rFonts w:ascii="Arial" w:hAnsi="Arial" w:cs="Arial"/>
                <w:sz w:val="26"/>
                <w:szCs w:val="26"/>
              </w:rPr>
              <w:t xml:space="preserve"> 201</w:t>
            </w:r>
            <w:r>
              <w:rPr>
                <w:rFonts w:ascii="Arial" w:hAnsi="Arial" w:cs="Arial"/>
                <w:sz w:val="26"/>
                <w:szCs w:val="26"/>
              </w:rPr>
              <w:t>9</w:t>
            </w:r>
          </w:p>
        </w:tc>
        <w:tc>
          <w:tcPr>
            <w:tcW w:w="22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074834" w14:textId="77777777" w:rsidR="00560AB8" w:rsidRDefault="008037D5"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June 29</w:t>
            </w:r>
            <w:r w:rsidR="00560AB8">
              <w:rPr>
                <w:rFonts w:ascii="Arial" w:hAnsi="Arial" w:cs="Arial"/>
                <w:sz w:val="26"/>
                <w:szCs w:val="26"/>
              </w:rPr>
              <w:t>, 201</w:t>
            </w:r>
            <w:r>
              <w:rPr>
                <w:rFonts w:ascii="Arial" w:hAnsi="Arial" w:cs="Arial"/>
                <w:sz w:val="26"/>
                <w:szCs w:val="26"/>
              </w:rPr>
              <w:t>9</w:t>
            </w:r>
          </w:p>
        </w:tc>
      </w:tr>
      <w:tr w:rsidR="00560AB8" w14:paraId="35D90462" w14:textId="77777777">
        <w:tblPrEx>
          <w:tblBorders>
            <w:top w:val="none" w:sz="0" w:space="0" w:color="auto"/>
          </w:tblBorders>
        </w:tblPrEx>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61A1F10" w14:textId="77777777" w:rsidR="00560AB8" w:rsidRDefault="008037D5" w:rsidP="008037D5">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September 28</w:t>
            </w:r>
            <w:r w:rsidR="00560AB8">
              <w:rPr>
                <w:rFonts w:ascii="Arial" w:hAnsi="Arial" w:cs="Arial"/>
                <w:sz w:val="26"/>
                <w:szCs w:val="26"/>
              </w:rPr>
              <w:t>, 201</w:t>
            </w:r>
            <w:r>
              <w:rPr>
                <w:rFonts w:ascii="Arial" w:hAnsi="Arial" w:cs="Arial"/>
                <w:sz w:val="26"/>
                <w:szCs w:val="26"/>
              </w:rPr>
              <w:t>9</w:t>
            </w:r>
          </w:p>
        </w:tc>
        <w:tc>
          <w:tcPr>
            <w:tcW w:w="2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265F70" w14:textId="77777777" w:rsidR="00560AB8" w:rsidRDefault="008037D5"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A</w:t>
            </w:r>
            <w:r w:rsidR="00402A5B">
              <w:rPr>
                <w:rFonts w:ascii="Arial" w:hAnsi="Arial" w:cs="Arial"/>
                <w:sz w:val="26"/>
                <w:szCs w:val="26"/>
              </w:rPr>
              <w:t>ugust 24</w:t>
            </w:r>
            <w:r w:rsidR="00560AB8">
              <w:rPr>
                <w:rFonts w:ascii="Arial" w:hAnsi="Arial" w:cs="Arial"/>
                <w:sz w:val="26"/>
                <w:szCs w:val="26"/>
              </w:rPr>
              <w:t>, 201</w:t>
            </w:r>
            <w:r w:rsidR="00402A5B">
              <w:rPr>
                <w:rFonts w:ascii="Arial" w:hAnsi="Arial" w:cs="Arial"/>
                <w:sz w:val="26"/>
                <w:szCs w:val="26"/>
              </w:rPr>
              <w:t>9</w:t>
            </w:r>
          </w:p>
        </w:tc>
        <w:tc>
          <w:tcPr>
            <w:tcW w:w="22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280F1F" w14:textId="77777777" w:rsidR="00560AB8" w:rsidRDefault="00402A5B"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September 20, 2019</w:t>
            </w:r>
          </w:p>
        </w:tc>
      </w:tr>
    </w:tbl>
    <w:p w14:paraId="618A018F" w14:textId="77777777" w:rsidR="00560AB8" w:rsidRDefault="00560AB8" w:rsidP="00560AB8">
      <w:pPr>
        <w:widowControl w:val="0"/>
        <w:autoSpaceDE w:val="0"/>
        <w:autoSpaceDN w:val="0"/>
        <w:adjustRightInd w:val="0"/>
        <w:spacing w:line="280" w:lineRule="atLeast"/>
        <w:jc w:val="center"/>
        <w:rPr>
          <w:rFonts w:ascii="Times" w:hAnsi="Times" w:cs="Times"/>
        </w:rPr>
      </w:pPr>
      <w:r>
        <w:rPr>
          <w:rFonts w:ascii="Times" w:hAnsi="Times" w:cs="Times"/>
          <w:noProof/>
        </w:rPr>
        <w:drawing>
          <wp:inline distT="0" distB="0" distL="0" distR="0" wp14:anchorId="01D1DDAC" wp14:editId="6B31D1F2">
            <wp:extent cx="1041400" cy="12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400" cy="12700"/>
                    </a:xfrm>
                    <a:prstGeom prst="rect">
                      <a:avLst/>
                    </a:prstGeom>
                    <a:noFill/>
                    <a:ln>
                      <a:noFill/>
                    </a:ln>
                  </pic:spPr>
                </pic:pic>
              </a:graphicData>
            </a:graphic>
          </wp:inline>
        </w:drawing>
      </w:r>
    </w:p>
    <w:p w14:paraId="066AC29D" w14:textId="77777777" w:rsidR="00560AB8" w:rsidRDefault="00560AB8" w:rsidP="00560AB8">
      <w:pPr>
        <w:widowControl w:val="0"/>
        <w:autoSpaceDE w:val="0"/>
        <w:autoSpaceDN w:val="0"/>
        <w:adjustRightInd w:val="0"/>
        <w:spacing w:after="240" w:line="300" w:lineRule="atLeast"/>
        <w:jc w:val="center"/>
        <w:rPr>
          <w:rFonts w:ascii="Times" w:hAnsi="Times" w:cs="Times"/>
        </w:rPr>
      </w:pPr>
      <w:r>
        <w:rPr>
          <w:rFonts w:ascii="Arial" w:hAnsi="Arial" w:cs="Arial"/>
          <w:b/>
          <w:bCs/>
          <w:sz w:val="26"/>
          <w:szCs w:val="26"/>
        </w:rPr>
        <w:t xml:space="preserve">DRESSAGE CLASSES </w:t>
      </w:r>
      <w:r>
        <w:rPr>
          <w:rFonts w:ascii="Arial" w:hAnsi="Arial" w:cs="Arial"/>
          <w:sz w:val="26"/>
          <w:szCs w:val="26"/>
        </w:rPr>
        <w:t>– Entry Fee $30/class</w:t>
      </w:r>
    </w:p>
    <w:p w14:paraId="48B8B795" w14:textId="77777777" w:rsidR="00560AB8" w:rsidRDefault="00560AB8" w:rsidP="00560AB8">
      <w:pPr>
        <w:widowControl w:val="0"/>
        <w:numPr>
          <w:ilvl w:val="0"/>
          <w:numId w:val="1"/>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sz w:val="26"/>
          <w:szCs w:val="26"/>
        </w:rPr>
        <w:t>USDF Test A - Starter/Open *  </w:t>
      </w:r>
    </w:p>
    <w:p w14:paraId="7167B1F5" w14:textId="77777777" w:rsidR="00560AB8" w:rsidRDefault="00560AB8" w:rsidP="00560AB8">
      <w:pPr>
        <w:widowControl w:val="0"/>
        <w:numPr>
          <w:ilvl w:val="0"/>
          <w:numId w:val="1"/>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sz w:val="26"/>
          <w:szCs w:val="26"/>
        </w:rPr>
        <w:t>USDF Test B - Starter/Open *  </w:t>
      </w:r>
    </w:p>
    <w:p w14:paraId="3222F43F" w14:textId="77777777" w:rsidR="00560AB8" w:rsidRDefault="00560AB8" w:rsidP="00560AB8">
      <w:pPr>
        <w:widowControl w:val="0"/>
        <w:numPr>
          <w:ilvl w:val="0"/>
          <w:numId w:val="1"/>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sz w:val="26"/>
          <w:szCs w:val="26"/>
        </w:rPr>
        <w:t>USDF Test C - Starter/Open *  </w:t>
      </w:r>
    </w:p>
    <w:p w14:paraId="0200F2A0" w14:textId="77777777" w:rsidR="00560AB8" w:rsidRDefault="00560AB8" w:rsidP="00560AB8">
      <w:pPr>
        <w:widowControl w:val="0"/>
        <w:numPr>
          <w:ilvl w:val="0"/>
          <w:numId w:val="1"/>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sz w:val="26"/>
          <w:szCs w:val="26"/>
        </w:rPr>
        <w:t>Training Level Test 1 – Starter/Open *  </w:t>
      </w:r>
    </w:p>
    <w:p w14:paraId="7968A084" w14:textId="77777777" w:rsidR="00560AB8" w:rsidRDefault="00560AB8" w:rsidP="00560AB8">
      <w:pPr>
        <w:widowControl w:val="0"/>
        <w:numPr>
          <w:ilvl w:val="0"/>
          <w:numId w:val="1"/>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sz w:val="26"/>
          <w:szCs w:val="26"/>
        </w:rPr>
        <w:t>Training Level Test 2 – Starter/Open *  </w:t>
      </w:r>
    </w:p>
    <w:p w14:paraId="3DE2D13B" w14:textId="77777777" w:rsidR="00560AB8" w:rsidRDefault="00560AB8" w:rsidP="00560AB8">
      <w:pPr>
        <w:widowControl w:val="0"/>
        <w:numPr>
          <w:ilvl w:val="0"/>
          <w:numId w:val="1"/>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sz w:val="26"/>
          <w:szCs w:val="26"/>
        </w:rPr>
        <w:t>Training Level Test 3  </w:t>
      </w:r>
    </w:p>
    <w:p w14:paraId="418196C8" w14:textId="77777777" w:rsidR="00560AB8" w:rsidRDefault="00560AB8" w:rsidP="00560AB8">
      <w:pPr>
        <w:widowControl w:val="0"/>
        <w:numPr>
          <w:ilvl w:val="0"/>
          <w:numId w:val="1"/>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sz w:val="26"/>
          <w:szCs w:val="26"/>
        </w:rPr>
        <w:t>First Level Test 1  </w:t>
      </w:r>
    </w:p>
    <w:p w14:paraId="23824209" w14:textId="77777777" w:rsidR="00560AB8" w:rsidRDefault="00560AB8" w:rsidP="00560AB8">
      <w:pPr>
        <w:widowControl w:val="0"/>
        <w:numPr>
          <w:ilvl w:val="0"/>
          <w:numId w:val="1"/>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sz w:val="26"/>
          <w:szCs w:val="26"/>
        </w:rPr>
        <w:t>First Level Test 2  </w:t>
      </w:r>
    </w:p>
    <w:p w14:paraId="572C22C4" w14:textId="77777777" w:rsidR="00560AB8" w:rsidRDefault="00560AB8" w:rsidP="00560AB8">
      <w:pPr>
        <w:widowControl w:val="0"/>
        <w:numPr>
          <w:ilvl w:val="0"/>
          <w:numId w:val="1"/>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sz w:val="26"/>
          <w:szCs w:val="26"/>
        </w:rPr>
        <w:t>First Level Test 3  </w:t>
      </w:r>
    </w:p>
    <w:p w14:paraId="533EAEB1" w14:textId="77777777" w:rsidR="00402A5B" w:rsidRPr="00402A5B" w:rsidRDefault="00402A5B" w:rsidP="00402A5B">
      <w:pPr>
        <w:widowControl w:val="0"/>
        <w:tabs>
          <w:tab w:val="left" w:pos="220"/>
          <w:tab w:val="left" w:pos="720"/>
        </w:tabs>
        <w:autoSpaceDE w:val="0"/>
        <w:autoSpaceDN w:val="0"/>
        <w:adjustRightInd w:val="0"/>
        <w:spacing w:after="266" w:line="300" w:lineRule="atLeast"/>
        <w:ind w:left="720"/>
        <w:rPr>
          <w:rFonts w:ascii="Arial" w:hAnsi="Arial" w:cs="Arial"/>
          <w:b/>
          <w:sz w:val="26"/>
          <w:szCs w:val="26"/>
        </w:rPr>
      </w:pPr>
      <w:r>
        <w:rPr>
          <w:rFonts w:ascii="Arial" w:hAnsi="Arial" w:cs="Arial"/>
          <w:sz w:val="26"/>
          <w:szCs w:val="26"/>
        </w:rPr>
        <w:lastRenderedPageBreak/>
        <w:t xml:space="preserve">                         </w:t>
      </w:r>
      <w:r w:rsidRPr="00402A5B">
        <w:rPr>
          <w:rFonts w:ascii="Arial" w:hAnsi="Arial" w:cs="Arial"/>
          <w:b/>
          <w:sz w:val="26"/>
          <w:szCs w:val="26"/>
        </w:rPr>
        <w:t>State Test Of Choice on entry</w:t>
      </w:r>
    </w:p>
    <w:p w14:paraId="26C08EF3" w14:textId="77777777" w:rsidR="00402A5B" w:rsidRDefault="00560AB8" w:rsidP="00560AB8">
      <w:pPr>
        <w:widowControl w:val="0"/>
        <w:autoSpaceDE w:val="0"/>
        <w:autoSpaceDN w:val="0"/>
        <w:adjustRightInd w:val="0"/>
        <w:spacing w:after="240" w:line="300" w:lineRule="atLeast"/>
        <w:jc w:val="center"/>
        <w:rPr>
          <w:rFonts w:ascii="Arial" w:hAnsi="Arial" w:cs="Arial"/>
          <w:sz w:val="26"/>
          <w:szCs w:val="26"/>
        </w:rPr>
      </w:pPr>
      <w:r>
        <w:rPr>
          <w:rFonts w:ascii="Arial" w:hAnsi="Arial" w:cs="Arial"/>
          <w:sz w:val="26"/>
          <w:szCs w:val="26"/>
        </w:rPr>
        <w:t>10.</w:t>
      </w:r>
      <w:r w:rsidR="00402A5B">
        <w:rPr>
          <w:rFonts w:ascii="Arial" w:hAnsi="Arial" w:cs="Arial"/>
          <w:sz w:val="26"/>
          <w:szCs w:val="26"/>
        </w:rPr>
        <w:t xml:space="preserve"> Second Level – TOC</w:t>
      </w:r>
    </w:p>
    <w:p w14:paraId="4438C12A" w14:textId="77777777" w:rsidR="00402A5B" w:rsidRDefault="00560AB8" w:rsidP="00560AB8">
      <w:pPr>
        <w:widowControl w:val="0"/>
        <w:autoSpaceDE w:val="0"/>
        <w:autoSpaceDN w:val="0"/>
        <w:adjustRightInd w:val="0"/>
        <w:spacing w:after="240" w:line="300" w:lineRule="atLeast"/>
        <w:jc w:val="center"/>
        <w:rPr>
          <w:rFonts w:ascii="Arial" w:hAnsi="Arial" w:cs="Arial"/>
          <w:sz w:val="26"/>
          <w:szCs w:val="26"/>
        </w:rPr>
      </w:pPr>
      <w:r>
        <w:rPr>
          <w:rFonts w:ascii="Arial" w:hAnsi="Arial" w:cs="Arial"/>
          <w:sz w:val="26"/>
          <w:szCs w:val="26"/>
        </w:rPr>
        <w:t xml:space="preserve"> 11. </w:t>
      </w:r>
      <w:r w:rsidR="00402A5B">
        <w:rPr>
          <w:rFonts w:ascii="Arial" w:hAnsi="Arial" w:cs="Arial"/>
          <w:sz w:val="26"/>
          <w:szCs w:val="26"/>
        </w:rPr>
        <w:t xml:space="preserve">Third &amp; Fourth Level – TOC </w:t>
      </w:r>
    </w:p>
    <w:p w14:paraId="50574DA3" w14:textId="77777777" w:rsidR="00402A5B" w:rsidRDefault="00560AB8" w:rsidP="00560AB8">
      <w:pPr>
        <w:widowControl w:val="0"/>
        <w:autoSpaceDE w:val="0"/>
        <w:autoSpaceDN w:val="0"/>
        <w:adjustRightInd w:val="0"/>
        <w:spacing w:after="240" w:line="300" w:lineRule="atLeast"/>
        <w:jc w:val="center"/>
        <w:rPr>
          <w:rFonts w:ascii="Arial" w:hAnsi="Arial" w:cs="Arial"/>
          <w:sz w:val="26"/>
          <w:szCs w:val="26"/>
        </w:rPr>
      </w:pPr>
      <w:r>
        <w:rPr>
          <w:rFonts w:ascii="Arial" w:hAnsi="Arial" w:cs="Arial"/>
          <w:sz w:val="26"/>
          <w:szCs w:val="26"/>
        </w:rPr>
        <w:t>12.</w:t>
      </w:r>
      <w:r w:rsidR="00402A5B">
        <w:rPr>
          <w:rFonts w:ascii="Arial" w:hAnsi="Arial" w:cs="Arial"/>
          <w:sz w:val="26"/>
          <w:szCs w:val="26"/>
        </w:rPr>
        <w:t xml:space="preserve"> USEA TOC</w:t>
      </w:r>
    </w:p>
    <w:p w14:paraId="404A36D7" w14:textId="77777777" w:rsidR="00402A5B" w:rsidRDefault="00560AB8" w:rsidP="00560AB8">
      <w:pPr>
        <w:widowControl w:val="0"/>
        <w:autoSpaceDE w:val="0"/>
        <w:autoSpaceDN w:val="0"/>
        <w:adjustRightInd w:val="0"/>
        <w:spacing w:after="240" w:line="300" w:lineRule="atLeast"/>
        <w:jc w:val="center"/>
        <w:rPr>
          <w:rFonts w:ascii="Arial" w:hAnsi="Arial" w:cs="Arial"/>
          <w:sz w:val="26"/>
          <w:szCs w:val="26"/>
        </w:rPr>
      </w:pPr>
      <w:r>
        <w:rPr>
          <w:rFonts w:ascii="Arial" w:hAnsi="Arial" w:cs="Arial"/>
          <w:sz w:val="26"/>
          <w:szCs w:val="26"/>
        </w:rPr>
        <w:t xml:space="preserve"> 14.</w:t>
      </w:r>
      <w:r w:rsidR="00402A5B">
        <w:rPr>
          <w:rFonts w:ascii="Arial" w:hAnsi="Arial" w:cs="Arial"/>
          <w:sz w:val="26"/>
          <w:szCs w:val="26"/>
        </w:rPr>
        <w:t xml:space="preserve"> FEI Para Dressage TOC</w:t>
      </w:r>
    </w:p>
    <w:p w14:paraId="7A269AA9" w14:textId="77777777" w:rsidR="00560AB8" w:rsidRDefault="00402A5B"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 xml:space="preserve"> </w:t>
      </w:r>
    </w:p>
    <w:p w14:paraId="36084D51" w14:textId="77777777" w:rsidR="00402A5B" w:rsidRDefault="00402A5B" w:rsidP="00402A5B">
      <w:pPr>
        <w:widowControl w:val="0"/>
        <w:autoSpaceDE w:val="0"/>
        <w:autoSpaceDN w:val="0"/>
        <w:adjustRightInd w:val="0"/>
        <w:spacing w:after="240" w:line="300" w:lineRule="atLeast"/>
        <w:jc w:val="center"/>
        <w:rPr>
          <w:rFonts w:ascii="Arial" w:hAnsi="Arial" w:cs="Arial"/>
          <w:sz w:val="26"/>
          <w:szCs w:val="26"/>
        </w:rPr>
      </w:pPr>
      <w:r>
        <w:rPr>
          <w:rFonts w:ascii="Arial" w:hAnsi="Arial" w:cs="Arial"/>
          <w:b/>
          <w:bCs/>
          <w:sz w:val="26"/>
          <w:szCs w:val="26"/>
        </w:rPr>
        <w:t xml:space="preserve">COMBINED TESTS </w:t>
      </w:r>
      <w:r>
        <w:rPr>
          <w:rFonts w:ascii="Arial" w:hAnsi="Arial" w:cs="Arial"/>
          <w:sz w:val="26"/>
          <w:szCs w:val="26"/>
        </w:rPr>
        <w:t>– Entry Fee $50/class </w:t>
      </w:r>
      <w:r>
        <w:rPr>
          <w:rFonts w:ascii="Arial" w:hAnsi="Arial" w:cs="Arial"/>
          <w:sz w:val="26"/>
          <w:szCs w:val="26"/>
        </w:rPr>
        <w:br/>
        <w:t xml:space="preserve">State level on entry </w:t>
      </w:r>
      <w:r>
        <w:rPr>
          <w:rFonts w:ascii="Arial" w:hAnsi="Arial" w:cs="Arial"/>
          <w:sz w:val="26"/>
          <w:szCs w:val="26"/>
        </w:rPr>
        <w:br/>
      </w:r>
      <w:r>
        <w:rPr>
          <w:rFonts w:ascii="Arial" w:hAnsi="Arial" w:cs="Arial"/>
          <w:sz w:val="26"/>
          <w:szCs w:val="26"/>
        </w:rPr>
        <w:br/>
        <w:t>15. Cross-rails  – USDF Test A</w:t>
      </w:r>
    </w:p>
    <w:p w14:paraId="778AE315" w14:textId="77777777" w:rsidR="00402A5B" w:rsidRDefault="00402A5B" w:rsidP="00402A5B">
      <w:pPr>
        <w:pStyle w:val="ListParagraph"/>
        <w:widowControl w:val="0"/>
        <w:tabs>
          <w:tab w:val="left" w:pos="220"/>
          <w:tab w:val="left" w:pos="720"/>
        </w:tabs>
        <w:autoSpaceDE w:val="0"/>
        <w:autoSpaceDN w:val="0"/>
        <w:adjustRightInd w:val="0"/>
        <w:spacing w:after="266" w:line="300" w:lineRule="atLeast"/>
        <w:jc w:val="center"/>
        <w:rPr>
          <w:rFonts w:ascii="Arial" w:hAnsi="Arial" w:cs="Arial"/>
          <w:sz w:val="26"/>
          <w:szCs w:val="26"/>
        </w:rPr>
      </w:pPr>
      <w:r>
        <w:rPr>
          <w:rFonts w:ascii="Arial" w:hAnsi="Arial" w:cs="Arial"/>
          <w:sz w:val="26"/>
          <w:szCs w:val="26"/>
        </w:rPr>
        <w:t xml:space="preserve">16. </w:t>
      </w:r>
      <w:r w:rsidRPr="00402A5B">
        <w:rPr>
          <w:rFonts w:ascii="Arial" w:hAnsi="Arial" w:cs="Arial"/>
          <w:sz w:val="26"/>
          <w:szCs w:val="26"/>
        </w:rPr>
        <w:t>Starter –</w:t>
      </w:r>
      <w:r>
        <w:rPr>
          <w:rFonts w:ascii="Arial" w:hAnsi="Arial" w:cs="Arial"/>
          <w:sz w:val="26"/>
          <w:szCs w:val="26"/>
        </w:rPr>
        <w:t>2’ to</w:t>
      </w:r>
      <w:r w:rsidRPr="00402A5B">
        <w:rPr>
          <w:rFonts w:ascii="Arial" w:hAnsi="Arial" w:cs="Arial"/>
          <w:sz w:val="26"/>
          <w:szCs w:val="26"/>
        </w:rPr>
        <w:t xml:space="preserve"> 2’3” – Beginner Novice Test A  </w:t>
      </w:r>
    </w:p>
    <w:p w14:paraId="2636817C" w14:textId="77777777" w:rsidR="00402A5B" w:rsidRDefault="00402A5B" w:rsidP="00402A5B">
      <w:pPr>
        <w:pStyle w:val="ListParagraph"/>
        <w:widowControl w:val="0"/>
        <w:tabs>
          <w:tab w:val="left" w:pos="220"/>
          <w:tab w:val="left" w:pos="720"/>
        </w:tabs>
        <w:autoSpaceDE w:val="0"/>
        <w:autoSpaceDN w:val="0"/>
        <w:adjustRightInd w:val="0"/>
        <w:spacing w:after="266" w:line="300" w:lineRule="atLeast"/>
        <w:jc w:val="center"/>
        <w:rPr>
          <w:rFonts w:ascii="Arial" w:hAnsi="Arial" w:cs="Arial"/>
          <w:sz w:val="26"/>
          <w:szCs w:val="26"/>
        </w:rPr>
      </w:pPr>
    </w:p>
    <w:p w14:paraId="14123868" w14:textId="77777777" w:rsidR="00402A5B" w:rsidRPr="00402A5B" w:rsidRDefault="00402A5B" w:rsidP="00402A5B">
      <w:pPr>
        <w:pStyle w:val="ListParagraph"/>
        <w:widowControl w:val="0"/>
        <w:tabs>
          <w:tab w:val="left" w:pos="220"/>
          <w:tab w:val="left" w:pos="720"/>
        </w:tabs>
        <w:autoSpaceDE w:val="0"/>
        <w:autoSpaceDN w:val="0"/>
        <w:adjustRightInd w:val="0"/>
        <w:spacing w:after="266" w:line="300" w:lineRule="atLeast"/>
        <w:jc w:val="center"/>
        <w:rPr>
          <w:rFonts w:ascii="Arial" w:hAnsi="Arial" w:cs="Arial"/>
          <w:sz w:val="26"/>
          <w:szCs w:val="26"/>
        </w:rPr>
      </w:pPr>
      <w:r>
        <w:rPr>
          <w:rFonts w:ascii="Arial" w:hAnsi="Arial" w:cs="Arial"/>
          <w:sz w:val="26"/>
          <w:szCs w:val="26"/>
        </w:rPr>
        <w:t xml:space="preserve">17. </w:t>
      </w:r>
      <w:r w:rsidRPr="00402A5B">
        <w:rPr>
          <w:rFonts w:ascii="Arial" w:hAnsi="Arial" w:cs="Arial"/>
          <w:sz w:val="26"/>
          <w:szCs w:val="26"/>
        </w:rPr>
        <w:t>Beginner Novice – 2’7” – Beginner Novice Test B  </w:t>
      </w:r>
    </w:p>
    <w:p w14:paraId="1A0AB6C4" w14:textId="77777777" w:rsidR="00402A5B" w:rsidRDefault="00402A5B" w:rsidP="00560AB8">
      <w:pPr>
        <w:widowControl w:val="0"/>
        <w:autoSpaceDE w:val="0"/>
        <w:autoSpaceDN w:val="0"/>
        <w:adjustRightInd w:val="0"/>
        <w:spacing w:after="240" w:line="300" w:lineRule="atLeast"/>
        <w:jc w:val="center"/>
        <w:rPr>
          <w:rFonts w:ascii="Arial" w:hAnsi="Arial" w:cs="Arial"/>
          <w:sz w:val="26"/>
          <w:szCs w:val="26"/>
        </w:rPr>
      </w:pPr>
      <w:r>
        <w:rPr>
          <w:rFonts w:ascii="Arial" w:hAnsi="Arial" w:cs="Arial"/>
          <w:sz w:val="26"/>
          <w:szCs w:val="26"/>
        </w:rPr>
        <w:t>18</w:t>
      </w:r>
      <w:r w:rsidR="00560AB8">
        <w:rPr>
          <w:rFonts w:ascii="Arial" w:hAnsi="Arial" w:cs="Arial"/>
          <w:sz w:val="26"/>
          <w:szCs w:val="26"/>
        </w:rPr>
        <w:t>. N</w:t>
      </w:r>
      <w:r>
        <w:rPr>
          <w:rFonts w:ascii="Arial" w:hAnsi="Arial" w:cs="Arial"/>
          <w:sz w:val="26"/>
          <w:szCs w:val="26"/>
        </w:rPr>
        <w:t xml:space="preserve">ovice – 2’11” – Novice Test B </w:t>
      </w:r>
    </w:p>
    <w:p w14:paraId="28122D89" w14:textId="77777777" w:rsidR="00560AB8" w:rsidRDefault="00402A5B" w:rsidP="00560AB8">
      <w:pPr>
        <w:widowControl w:val="0"/>
        <w:autoSpaceDE w:val="0"/>
        <w:autoSpaceDN w:val="0"/>
        <w:adjustRightInd w:val="0"/>
        <w:spacing w:after="240" w:line="300" w:lineRule="atLeast"/>
        <w:jc w:val="center"/>
        <w:rPr>
          <w:rFonts w:ascii="Times" w:hAnsi="Times" w:cs="Times"/>
        </w:rPr>
      </w:pPr>
      <w:r>
        <w:rPr>
          <w:rFonts w:ascii="Arial" w:hAnsi="Arial" w:cs="Arial"/>
          <w:sz w:val="26"/>
          <w:szCs w:val="26"/>
        </w:rPr>
        <w:t xml:space="preserve">19. </w:t>
      </w:r>
      <w:r w:rsidR="00560AB8">
        <w:rPr>
          <w:rFonts w:ascii="Arial" w:hAnsi="Arial" w:cs="Arial"/>
          <w:sz w:val="26"/>
          <w:szCs w:val="26"/>
        </w:rPr>
        <w:t xml:space="preserve">Training – 3’3” – Training Test B </w:t>
      </w:r>
    </w:p>
    <w:p w14:paraId="5C699A50" w14:textId="77777777" w:rsidR="00560AB8" w:rsidRDefault="00560AB8" w:rsidP="00560AB8">
      <w:pPr>
        <w:widowControl w:val="0"/>
        <w:autoSpaceDE w:val="0"/>
        <w:autoSpaceDN w:val="0"/>
        <w:adjustRightInd w:val="0"/>
        <w:spacing w:after="240" w:line="300" w:lineRule="atLeast"/>
        <w:jc w:val="center"/>
        <w:rPr>
          <w:rFonts w:ascii="Times" w:hAnsi="Times" w:cs="Times"/>
        </w:rPr>
      </w:pPr>
      <w:r>
        <w:rPr>
          <w:rFonts w:ascii="Arial" w:hAnsi="Arial" w:cs="Arial"/>
          <w:b/>
          <w:bCs/>
          <w:sz w:val="26"/>
          <w:szCs w:val="26"/>
        </w:rPr>
        <w:t xml:space="preserve">CLEAR ROUND JUMPING </w:t>
      </w:r>
      <w:r>
        <w:rPr>
          <w:rFonts w:ascii="Arial" w:hAnsi="Arial" w:cs="Arial"/>
          <w:sz w:val="26"/>
          <w:szCs w:val="26"/>
        </w:rPr>
        <w:t>– Levels as for Combined Test - $20 first round, $10 each additional round</w:t>
      </w:r>
    </w:p>
    <w:p w14:paraId="5A51DC15" w14:textId="77777777" w:rsidR="00560AB8" w:rsidRPr="00402A5B" w:rsidRDefault="00560AB8" w:rsidP="00402A5B">
      <w:pPr>
        <w:widowControl w:val="0"/>
        <w:numPr>
          <w:ilvl w:val="0"/>
          <w:numId w:val="3"/>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b/>
          <w:bCs/>
          <w:sz w:val="26"/>
          <w:szCs w:val="26"/>
        </w:rPr>
        <w:t xml:space="preserve">ENTRIES: </w:t>
      </w:r>
      <w:r>
        <w:rPr>
          <w:rFonts w:ascii="Arial" w:hAnsi="Arial" w:cs="Arial"/>
          <w:sz w:val="26"/>
          <w:szCs w:val="26"/>
        </w:rPr>
        <w:t>a) Dressage $30/class; Combined Test $50/class; Clear Round Jumping $20 first round, $10 each addition</w:t>
      </w:r>
      <w:r w:rsidR="00402A5B">
        <w:rPr>
          <w:rFonts w:ascii="Arial" w:hAnsi="Arial" w:cs="Arial"/>
          <w:sz w:val="26"/>
          <w:szCs w:val="26"/>
        </w:rPr>
        <w:t>al round.</w:t>
      </w:r>
      <w:r w:rsidR="00402A5B">
        <w:rPr>
          <w:rFonts w:ascii="Arial" w:hAnsi="Arial" w:cs="Arial"/>
          <w:sz w:val="26"/>
          <w:szCs w:val="26"/>
        </w:rPr>
        <w:br/>
      </w:r>
      <w:r w:rsidR="00402A5B" w:rsidRPr="00402A5B">
        <w:rPr>
          <w:rFonts w:ascii="Arial" w:hAnsi="Arial" w:cs="Arial"/>
          <w:sz w:val="26"/>
          <w:szCs w:val="26"/>
        </w:rPr>
        <w:t xml:space="preserve">  M</w:t>
      </w:r>
      <w:r w:rsidRPr="00402A5B">
        <w:rPr>
          <w:rFonts w:ascii="Arial" w:hAnsi="Arial" w:cs="Arial"/>
          <w:sz w:val="26"/>
          <w:szCs w:val="26"/>
        </w:rPr>
        <w:t xml:space="preserve">ake checks payable to </w:t>
      </w:r>
      <w:r w:rsidR="00402A5B">
        <w:rPr>
          <w:rFonts w:ascii="Arial" w:hAnsi="Arial" w:cs="Arial"/>
          <w:sz w:val="26"/>
          <w:szCs w:val="26"/>
        </w:rPr>
        <w:t>Rolling Hills Ranch</w:t>
      </w:r>
      <w:r w:rsidR="00402A5B">
        <w:rPr>
          <w:rFonts w:ascii="Arial" w:hAnsi="Arial" w:cs="Arial"/>
          <w:sz w:val="26"/>
          <w:szCs w:val="26"/>
        </w:rPr>
        <w:br/>
      </w:r>
      <w:r w:rsidRPr="00402A5B">
        <w:rPr>
          <w:rFonts w:ascii="Arial" w:hAnsi="Arial" w:cs="Arial"/>
          <w:sz w:val="26"/>
          <w:szCs w:val="26"/>
        </w:rPr>
        <w:t xml:space="preserve">c) entries postmarked or phoned/emailed in after </w:t>
      </w:r>
      <w:r w:rsidR="00402A5B">
        <w:rPr>
          <w:rFonts w:ascii="Arial" w:hAnsi="Arial" w:cs="Arial"/>
          <w:sz w:val="26"/>
          <w:szCs w:val="26"/>
        </w:rPr>
        <w:t>closing date will be charged $15</w:t>
      </w:r>
      <w:r w:rsidRPr="00402A5B">
        <w:rPr>
          <w:rFonts w:ascii="Arial" w:hAnsi="Arial" w:cs="Arial"/>
          <w:sz w:val="26"/>
          <w:szCs w:val="26"/>
        </w:rPr>
        <w:t xml:space="preserve"> extra per horse.  </w:t>
      </w:r>
      <w:r w:rsidR="00004B57">
        <w:rPr>
          <w:rFonts w:ascii="Arial" w:hAnsi="Arial" w:cs="Arial"/>
          <w:sz w:val="26"/>
          <w:szCs w:val="26"/>
        </w:rPr>
        <w:br/>
      </w:r>
      <w:r w:rsidR="00004B57">
        <w:rPr>
          <w:rFonts w:ascii="Arial" w:hAnsi="Arial" w:cs="Arial"/>
          <w:sz w:val="26"/>
          <w:szCs w:val="26"/>
        </w:rPr>
        <w:br/>
        <w:t xml:space="preserve">Email entries to </w:t>
      </w:r>
      <w:hyperlink r:id="rId6" w:history="1">
        <w:r w:rsidR="00004B57" w:rsidRPr="00B85395">
          <w:rPr>
            <w:rStyle w:val="Hyperlink"/>
            <w:rFonts w:ascii="Arial" w:hAnsi="Arial" w:cs="Arial"/>
            <w:sz w:val="26"/>
            <w:szCs w:val="26"/>
          </w:rPr>
          <w:t>ellieluther@yahoo.com</w:t>
        </w:r>
      </w:hyperlink>
      <w:r w:rsidR="00004B57">
        <w:rPr>
          <w:rFonts w:ascii="Arial" w:hAnsi="Arial" w:cs="Arial"/>
          <w:sz w:val="26"/>
          <w:szCs w:val="26"/>
        </w:rPr>
        <w:br/>
        <w:t>Mail check or pay online</w:t>
      </w:r>
    </w:p>
    <w:p w14:paraId="1174F67C" w14:textId="77777777" w:rsidR="00560AB8" w:rsidRDefault="00004B57" w:rsidP="00560AB8">
      <w:pPr>
        <w:widowControl w:val="0"/>
        <w:numPr>
          <w:ilvl w:val="0"/>
          <w:numId w:val="3"/>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b/>
          <w:bCs/>
          <w:sz w:val="26"/>
          <w:szCs w:val="26"/>
        </w:rPr>
        <w:t xml:space="preserve"> </w:t>
      </w:r>
      <w:r w:rsidR="00560AB8">
        <w:rPr>
          <w:rFonts w:ascii="Arial" w:hAnsi="Arial" w:cs="Arial"/>
          <w:b/>
          <w:bCs/>
          <w:sz w:val="26"/>
          <w:szCs w:val="26"/>
        </w:rPr>
        <w:t xml:space="preserve">AWARDS: </w:t>
      </w:r>
      <w:r>
        <w:rPr>
          <w:rFonts w:ascii="Arial" w:hAnsi="Arial" w:cs="Arial"/>
          <w:sz w:val="26"/>
          <w:szCs w:val="26"/>
        </w:rPr>
        <w:t>Six</w:t>
      </w:r>
      <w:r w:rsidR="00560AB8">
        <w:rPr>
          <w:rFonts w:ascii="Arial" w:hAnsi="Arial" w:cs="Arial"/>
          <w:sz w:val="26"/>
          <w:szCs w:val="26"/>
        </w:rPr>
        <w:t xml:space="preserve"> ribbons per class.</w:t>
      </w:r>
      <w:r>
        <w:rPr>
          <w:rFonts w:ascii="Arial" w:hAnsi="Arial" w:cs="Arial"/>
          <w:sz w:val="26"/>
          <w:szCs w:val="26"/>
        </w:rPr>
        <w:t xml:space="preserve"> Fun prize for Champion and scores over 70%</w:t>
      </w:r>
    </w:p>
    <w:p w14:paraId="4F20B941" w14:textId="77777777" w:rsidR="00560AB8" w:rsidRDefault="00560AB8" w:rsidP="00560AB8">
      <w:pPr>
        <w:widowControl w:val="0"/>
        <w:numPr>
          <w:ilvl w:val="0"/>
          <w:numId w:val="3"/>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b/>
          <w:bCs/>
          <w:sz w:val="26"/>
          <w:szCs w:val="26"/>
        </w:rPr>
        <w:t xml:space="preserve">STARTING TIMES: </w:t>
      </w:r>
      <w:r>
        <w:rPr>
          <w:rFonts w:ascii="Arial" w:hAnsi="Arial" w:cs="Arial"/>
          <w:sz w:val="26"/>
          <w:szCs w:val="26"/>
        </w:rPr>
        <w:t xml:space="preserve">Available at </w:t>
      </w:r>
      <w:hyperlink r:id="rId7" w:history="1">
        <w:r w:rsidR="00004B57" w:rsidRPr="00B85395">
          <w:rPr>
            <w:rStyle w:val="Hyperlink"/>
            <w:rFonts w:ascii="Arial" w:hAnsi="Arial" w:cs="Arial"/>
            <w:sz w:val="26"/>
            <w:szCs w:val="26"/>
          </w:rPr>
          <w:t>www.rollinghillsranch.org</w:t>
        </w:r>
      </w:hyperlink>
      <w:r w:rsidR="00004B57">
        <w:rPr>
          <w:rFonts w:ascii="Arial" w:hAnsi="Arial" w:cs="Arial"/>
          <w:color w:val="0B4CB4"/>
          <w:sz w:val="26"/>
          <w:szCs w:val="26"/>
        </w:rPr>
        <w:t xml:space="preserve"> </w:t>
      </w:r>
      <w:r>
        <w:rPr>
          <w:rFonts w:ascii="Arial" w:hAnsi="Arial" w:cs="Arial"/>
          <w:sz w:val="26"/>
          <w:szCs w:val="26"/>
        </w:rPr>
        <w:t xml:space="preserve">the </w:t>
      </w:r>
      <w:r w:rsidR="00004B57">
        <w:rPr>
          <w:rFonts w:ascii="Arial" w:hAnsi="Arial" w:cs="Arial"/>
          <w:sz w:val="26"/>
          <w:szCs w:val="26"/>
        </w:rPr>
        <w:t xml:space="preserve">Thursday </w:t>
      </w:r>
      <w:r>
        <w:rPr>
          <w:rFonts w:ascii="Arial" w:hAnsi="Arial" w:cs="Arial"/>
          <w:sz w:val="26"/>
          <w:szCs w:val="26"/>
        </w:rPr>
        <w:t>before the show.  </w:t>
      </w:r>
    </w:p>
    <w:p w14:paraId="356FD405" w14:textId="77777777" w:rsidR="00560AB8" w:rsidRDefault="00560AB8" w:rsidP="00560AB8">
      <w:pPr>
        <w:widowControl w:val="0"/>
        <w:numPr>
          <w:ilvl w:val="0"/>
          <w:numId w:val="3"/>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b/>
          <w:bCs/>
          <w:sz w:val="26"/>
          <w:szCs w:val="26"/>
        </w:rPr>
        <w:t xml:space="preserve">DIRECTIONS: </w:t>
      </w:r>
      <w:r w:rsidR="00004B57">
        <w:rPr>
          <w:rFonts w:ascii="Arial" w:hAnsi="Arial" w:cs="Arial"/>
          <w:sz w:val="26"/>
          <w:szCs w:val="26"/>
        </w:rPr>
        <w:t>33 Rolling Hills Ranch Lane, Port Deposit, MD 21904. Use house driveway, park in field on left.</w:t>
      </w:r>
      <w:r>
        <w:rPr>
          <w:rFonts w:ascii="Arial" w:hAnsi="Arial" w:cs="Arial"/>
          <w:sz w:val="26"/>
          <w:szCs w:val="26"/>
        </w:rPr>
        <w:t xml:space="preserve"> </w:t>
      </w:r>
    </w:p>
    <w:p w14:paraId="1E25A2C1" w14:textId="77777777" w:rsidR="00560AB8" w:rsidRDefault="00560AB8" w:rsidP="00560AB8">
      <w:pPr>
        <w:widowControl w:val="0"/>
        <w:numPr>
          <w:ilvl w:val="0"/>
          <w:numId w:val="3"/>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b/>
          <w:bCs/>
          <w:sz w:val="26"/>
          <w:szCs w:val="26"/>
        </w:rPr>
        <w:lastRenderedPageBreak/>
        <w:t xml:space="preserve">OTHER INFORMATION: </w:t>
      </w:r>
      <w:r>
        <w:rPr>
          <w:rFonts w:ascii="Arial" w:hAnsi="Arial" w:cs="Arial"/>
          <w:sz w:val="26"/>
          <w:szCs w:val="26"/>
        </w:rPr>
        <w:t xml:space="preserve">a) Please state any special considerations on entry, such as trailering with another competitor, work schedules, etc. b) Classes may be combined or split if necessary. c) Food will be available. d) </w:t>
      </w:r>
      <w:r w:rsidR="00004B57">
        <w:rPr>
          <w:rFonts w:ascii="Arial" w:hAnsi="Arial" w:cs="Arial"/>
          <w:sz w:val="26"/>
          <w:szCs w:val="26"/>
        </w:rPr>
        <w:t>no dogs please</w:t>
      </w:r>
      <w:r>
        <w:rPr>
          <w:rFonts w:ascii="Arial" w:hAnsi="Arial" w:cs="Arial"/>
          <w:sz w:val="26"/>
          <w:szCs w:val="26"/>
        </w:rPr>
        <w:t>.  </w:t>
      </w:r>
    </w:p>
    <w:p w14:paraId="24E17EE9" w14:textId="77777777" w:rsidR="00560AB8" w:rsidRDefault="00560AB8" w:rsidP="00560AB8">
      <w:pPr>
        <w:widowControl w:val="0"/>
        <w:numPr>
          <w:ilvl w:val="0"/>
          <w:numId w:val="3"/>
        </w:numPr>
        <w:tabs>
          <w:tab w:val="left" w:pos="220"/>
          <w:tab w:val="left" w:pos="720"/>
        </w:tabs>
        <w:autoSpaceDE w:val="0"/>
        <w:autoSpaceDN w:val="0"/>
        <w:adjustRightInd w:val="0"/>
        <w:spacing w:after="266" w:line="300" w:lineRule="atLeast"/>
        <w:ind w:hanging="720"/>
        <w:jc w:val="center"/>
        <w:rPr>
          <w:rFonts w:ascii="Arial" w:hAnsi="Arial" w:cs="Arial"/>
          <w:sz w:val="26"/>
          <w:szCs w:val="26"/>
        </w:rPr>
      </w:pPr>
      <w:r>
        <w:rPr>
          <w:rFonts w:ascii="Arial" w:hAnsi="Arial" w:cs="Arial"/>
          <w:b/>
          <w:bCs/>
          <w:sz w:val="26"/>
          <w:szCs w:val="26"/>
        </w:rPr>
        <w:t xml:space="preserve">ARENA: </w:t>
      </w:r>
      <w:r w:rsidR="00004B57">
        <w:rPr>
          <w:rFonts w:ascii="Arial" w:hAnsi="Arial" w:cs="Arial"/>
          <w:sz w:val="26"/>
          <w:szCs w:val="26"/>
        </w:rPr>
        <w:t xml:space="preserve">Sand outdoor arena </w:t>
      </w:r>
      <w:r>
        <w:rPr>
          <w:rFonts w:ascii="Arial" w:hAnsi="Arial" w:cs="Arial"/>
          <w:sz w:val="26"/>
          <w:szCs w:val="26"/>
        </w:rPr>
        <w:t xml:space="preserve">20x40 or 20x60 meters, depending on dressage test; grass show </w:t>
      </w:r>
      <w:r w:rsidR="00004B57">
        <w:rPr>
          <w:rFonts w:ascii="Arial" w:hAnsi="Arial" w:cs="Arial"/>
          <w:sz w:val="26"/>
          <w:szCs w:val="26"/>
        </w:rPr>
        <w:t>j</w:t>
      </w:r>
      <w:r>
        <w:rPr>
          <w:rFonts w:ascii="Arial" w:hAnsi="Arial" w:cs="Arial"/>
          <w:sz w:val="26"/>
          <w:szCs w:val="26"/>
        </w:rPr>
        <w:t>umping field.  </w:t>
      </w:r>
      <w:r w:rsidR="00004B57">
        <w:rPr>
          <w:rFonts w:ascii="Arial" w:hAnsi="Arial" w:cs="Arial"/>
          <w:sz w:val="26"/>
          <w:szCs w:val="26"/>
        </w:rPr>
        <w:t>Sand Dressage warmup.</w:t>
      </w:r>
    </w:p>
    <w:p w14:paraId="79CE7E58" w14:textId="77777777" w:rsidR="00950D78" w:rsidRDefault="00950D78" w:rsidP="00560AB8">
      <w:pPr>
        <w:jc w:val="center"/>
      </w:pPr>
    </w:p>
    <w:sectPr w:rsidR="00950D78" w:rsidSect="00560AB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1CB6E068"/>
    <w:lvl w:ilvl="0" w:tplc="00000065">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D454432"/>
    <w:multiLevelType w:val="multilevel"/>
    <w:tmpl w:val="00000002"/>
    <w:lvl w:ilvl="0">
      <w:start w:val="17"/>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C52E72"/>
    <w:multiLevelType w:val="hybridMultilevel"/>
    <w:tmpl w:val="96C6CD3E"/>
    <w:lvl w:ilvl="0" w:tplc="B49E858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B8"/>
    <w:rsid w:val="00004B57"/>
    <w:rsid w:val="00402A5B"/>
    <w:rsid w:val="00560AB8"/>
    <w:rsid w:val="007604F5"/>
    <w:rsid w:val="008037D5"/>
    <w:rsid w:val="00950D78"/>
    <w:rsid w:val="00B33766"/>
    <w:rsid w:val="00C2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30F3C"/>
  <w14:defaultImageDpi w14:val="300"/>
  <w15:docId w15:val="{CC9B350F-8EFB-46E9-BCA8-30243D56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AB8"/>
    <w:rPr>
      <w:rFonts w:ascii="Lucida Grande" w:hAnsi="Lucida Grande" w:cs="Lucida Grande"/>
      <w:sz w:val="18"/>
      <w:szCs w:val="18"/>
    </w:rPr>
  </w:style>
  <w:style w:type="paragraph" w:styleId="ListParagraph">
    <w:name w:val="List Paragraph"/>
    <w:basedOn w:val="Normal"/>
    <w:uiPriority w:val="34"/>
    <w:qFormat/>
    <w:rsid w:val="00402A5B"/>
    <w:pPr>
      <w:ind w:left="720"/>
      <w:contextualSpacing/>
    </w:pPr>
  </w:style>
  <w:style w:type="character" w:styleId="Hyperlink">
    <w:name w:val="Hyperlink"/>
    <w:basedOn w:val="DefaultParagraphFont"/>
    <w:uiPriority w:val="99"/>
    <w:unhideWhenUsed/>
    <w:rsid w:val="00004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llinghillsran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ieluther@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Luther</dc:creator>
  <cp:keywords/>
  <dc:description/>
  <cp:lastModifiedBy>Patrick Dixon</cp:lastModifiedBy>
  <cp:revision>2</cp:revision>
  <dcterms:created xsi:type="dcterms:W3CDTF">2019-03-27T17:17:00Z</dcterms:created>
  <dcterms:modified xsi:type="dcterms:W3CDTF">2019-03-27T17:17:00Z</dcterms:modified>
</cp:coreProperties>
</file>